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89" w:rsidRPr="003935CD" w:rsidRDefault="00A07489" w:rsidP="00A07489">
      <w:pPr>
        <w:spacing w:line="20" w:lineRule="atLeast"/>
        <w:ind w:right="5101"/>
        <w:jc w:val="center"/>
        <w:rPr>
          <w:rFonts w:ascii="Arial" w:hAnsi="Arial" w:cs="Arial"/>
          <w:sz w:val="23"/>
          <w:szCs w:val="23"/>
          <w:lang w:val="sr-Latn-RS"/>
        </w:rPr>
      </w:pPr>
      <w:r w:rsidRPr="003935CD">
        <w:rPr>
          <w:rFonts w:ascii="Arial" w:hAnsi="Arial" w:cs="Arial"/>
          <w:sz w:val="23"/>
          <w:szCs w:val="23"/>
          <w:lang w:val="sr-Cyrl-CS"/>
        </w:rPr>
        <w:t>Број: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 </w:t>
      </w:r>
      <w:r w:rsidR="005B09FB">
        <w:rPr>
          <w:rFonts w:ascii="Arial" w:hAnsi="Arial" w:cs="Arial"/>
          <w:sz w:val="23"/>
          <w:szCs w:val="23"/>
          <w:lang w:val="sr-Latn-RS"/>
        </w:rPr>
        <w:t>1427</w:t>
      </w:r>
      <w:bookmarkStart w:id="0" w:name="_GoBack"/>
      <w:bookmarkEnd w:id="0"/>
      <w:r w:rsidRPr="003935CD">
        <w:rPr>
          <w:rFonts w:ascii="Arial" w:hAnsi="Arial" w:cs="Arial"/>
          <w:sz w:val="23"/>
          <w:szCs w:val="23"/>
          <w:lang w:val="sr-Latn-RS"/>
        </w:rPr>
        <w:t>/202</w:t>
      </w:r>
      <w:r w:rsidRPr="003935CD">
        <w:rPr>
          <w:rFonts w:ascii="Arial" w:hAnsi="Arial" w:cs="Arial"/>
          <w:sz w:val="23"/>
          <w:szCs w:val="23"/>
          <w:lang w:val="sr-Cyrl-RS"/>
        </w:rPr>
        <w:t>3</w:t>
      </w:r>
      <w:r w:rsidRPr="003935CD">
        <w:rPr>
          <w:rFonts w:ascii="Arial" w:hAnsi="Arial" w:cs="Arial"/>
          <w:sz w:val="23"/>
          <w:szCs w:val="23"/>
          <w:lang w:val="sr-Latn-RS"/>
        </w:rPr>
        <w:t>-03</w:t>
      </w:r>
    </w:p>
    <w:p w:rsidR="00A07489" w:rsidRPr="003935CD" w:rsidRDefault="00A07489" w:rsidP="00A07489">
      <w:pPr>
        <w:spacing w:line="20" w:lineRule="atLeast"/>
        <w:ind w:right="5101"/>
        <w:jc w:val="center"/>
        <w:rPr>
          <w:rFonts w:ascii="Arial" w:hAnsi="Arial" w:cs="Arial"/>
          <w:sz w:val="23"/>
          <w:szCs w:val="23"/>
          <w:lang w:val="sr-Cyrl-RS"/>
        </w:rPr>
      </w:pPr>
      <w:r w:rsidRPr="003935CD">
        <w:rPr>
          <w:rFonts w:ascii="Arial" w:hAnsi="Arial" w:cs="Arial"/>
          <w:sz w:val="23"/>
          <w:szCs w:val="23"/>
          <w:lang w:val="sr-Cyrl-CS"/>
        </w:rPr>
        <w:t>Датум: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 19.09</w:t>
      </w:r>
      <w:r w:rsidRPr="003935CD">
        <w:rPr>
          <w:rFonts w:ascii="Arial" w:hAnsi="Arial" w:cs="Arial"/>
          <w:sz w:val="23"/>
          <w:szCs w:val="23"/>
          <w:lang w:val="sr-Cyrl-RS"/>
        </w:rPr>
        <w:t>.</w:t>
      </w:r>
      <w:r w:rsidRPr="003935CD">
        <w:rPr>
          <w:rFonts w:ascii="Arial" w:hAnsi="Arial" w:cs="Arial"/>
          <w:sz w:val="23"/>
          <w:szCs w:val="23"/>
          <w:lang w:val="sr-Latn-RS"/>
        </w:rPr>
        <w:t>202</w:t>
      </w:r>
      <w:r w:rsidRPr="003935CD">
        <w:rPr>
          <w:rFonts w:ascii="Arial" w:hAnsi="Arial" w:cs="Arial"/>
          <w:sz w:val="23"/>
          <w:szCs w:val="23"/>
          <w:lang w:val="sr-Cyrl-RS"/>
        </w:rPr>
        <w:t>3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. </w:t>
      </w:r>
      <w:r w:rsidRPr="003935CD">
        <w:rPr>
          <w:rFonts w:ascii="Arial" w:hAnsi="Arial" w:cs="Arial"/>
          <w:sz w:val="23"/>
          <w:szCs w:val="23"/>
          <w:lang w:val="sr-Cyrl-RS"/>
        </w:rPr>
        <w:t>године</w:t>
      </w:r>
    </w:p>
    <w:p w:rsidR="00A07489" w:rsidRPr="003935CD" w:rsidRDefault="00A07489" w:rsidP="00A07489">
      <w:pPr>
        <w:spacing w:line="20" w:lineRule="atLeast"/>
        <w:rPr>
          <w:rFonts w:ascii="Arial" w:hAnsi="Arial" w:cs="Arial"/>
          <w:sz w:val="23"/>
          <w:szCs w:val="23"/>
          <w:lang w:val="sr-Latn-RS"/>
        </w:rPr>
      </w:pPr>
    </w:p>
    <w:p w:rsidR="00A07489" w:rsidRPr="003935CD" w:rsidRDefault="00A07489" w:rsidP="00A07489">
      <w:pPr>
        <w:spacing w:line="20" w:lineRule="atLeast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>СКУПШТИНА ГРАДА НИША</w:t>
      </w:r>
    </w:p>
    <w:p w:rsidR="00A07489" w:rsidRPr="003935CD" w:rsidRDefault="00A07489" w:rsidP="00A07489">
      <w:pPr>
        <w:spacing w:line="20" w:lineRule="atLeast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 xml:space="preserve">- Председнику др Бобану Џунићу </w:t>
      </w:r>
      <w:r w:rsidRPr="003935CD">
        <w:rPr>
          <w:rFonts w:ascii="Arial" w:hAnsi="Arial" w:cs="Arial"/>
          <w:b/>
          <w:sz w:val="23"/>
          <w:szCs w:val="23"/>
          <w:lang w:val="sr-Latn-RS"/>
        </w:rPr>
        <w:t>-</w:t>
      </w:r>
    </w:p>
    <w:p w:rsidR="00A07489" w:rsidRPr="003935CD" w:rsidRDefault="00A07489" w:rsidP="00A07489">
      <w:pPr>
        <w:spacing w:line="20" w:lineRule="atLeast"/>
        <w:jc w:val="both"/>
        <w:rPr>
          <w:rFonts w:ascii="Arial" w:hAnsi="Arial" w:cs="Arial"/>
          <w:b/>
          <w:sz w:val="23"/>
          <w:szCs w:val="23"/>
          <w:lang w:val="sr-Latn-RS"/>
        </w:rPr>
      </w:pPr>
    </w:p>
    <w:p w:rsidR="00A07489" w:rsidRPr="003935CD" w:rsidRDefault="00A07489" w:rsidP="00A07489">
      <w:pPr>
        <w:jc w:val="both"/>
        <w:rPr>
          <w:rFonts w:ascii="Arial" w:hAnsi="Arial" w:cs="Arial"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>Предмет:</w:t>
      </w:r>
      <w:r w:rsidRPr="003935CD">
        <w:rPr>
          <w:rFonts w:ascii="Arial" w:hAnsi="Arial" w:cs="Arial"/>
          <w:sz w:val="23"/>
          <w:szCs w:val="23"/>
          <w:lang w:val="sr-Cyrl-RS"/>
        </w:rPr>
        <w:t xml:space="preserve"> Предлог за доношење аката по хитном поступку</w:t>
      </w:r>
    </w:p>
    <w:p w:rsidR="00A07489" w:rsidRPr="003935CD" w:rsidRDefault="00A07489" w:rsidP="00A07489">
      <w:pPr>
        <w:ind w:firstLine="720"/>
        <w:jc w:val="both"/>
        <w:rPr>
          <w:rFonts w:ascii="Arial" w:hAnsi="Arial" w:cs="Arial"/>
          <w:b/>
          <w:sz w:val="23"/>
          <w:szCs w:val="23"/>
          <w:lang w:val="sr-Latn-RS"/>
        </w:rPr>
      </w:pPr>
    </w:p>
    <w:p w:rsidR="00A07489" w:rsidRPr="003935CD" w:rsidRDefault="00A07489" w:rsidP="00A07489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3935CD">
        <w:rPr>
          <w:rFonts w:ascii="Arial" w:hAnsi="Arial" w:cs="Arial"/>
          <w:sz w:val="23"/>
          <w:szCs w:val="23"/>
          <w:lang w:val="sr-Cyrl-RS"/>
        </w:rPr>
        <w:t>У складу са овлашћењем прописаним чланом 83. Пословника Скупштине града Ниша („Службени лист града Ниша“, број 53/2023-пречишћен текст), Градско веће града Ниша упућује предлог за доношење аката по хитном поступку, односно, да се у дневни ред седнице Скупштине Града Ниша, заказане за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 21.09.2023</w:t>
      </w:r>
      <w:r w:rsidRPr="003935CD">
        <w:rPr>
          <w:rFonts w:ascii="Arial" w:hAnsi="Arial" w:cs="Arial"/>
          <w:sz w:val="23"/>
          <w:szCs w:val="23"/>
          <w:lang w:val="sr-Cyrl-RS"/>
        </w:rPr>
        <w:t>. године уврсте тачке:</w:t>
      </w:r>
    </w:p>
    <w:p w:rsidR="00A07489" w:rsidRPr="003935CD" w:rsidRDefault="00A07489" w:rsidP="00A07489">
      <w:pPr>
        <w:ind w:firstLine="720"/>
        <w:jc w:val="both"/>
        <w:rPr>
          <w:rFonts w:ascii="Arial" w:hAnsi="Arial" w:cs="Arial"/>
          <w:sz w:val="23"/>
          <w:szCs w:val="23"/>
          <w:lang w:val="sr-Latn-RS"/>
        </w:rPr>
      </w:pPr>
    </w:p>
    <w:p w:rsidR="00A07489" w:rsidRPr="003935CD" w:rsidRDefault="00A07489" w:rsidP="00A07489">
      <w:pPr>
        <w:pStyle w:val="ListParagraph"/>
        <w:numPr>
          <w:ilvl w:val="0"/>
          <w:numId w:val="2"/>
        </w:numPr>
        <w:suppressAutoHyphens/>
        <w:spacing w:after="0" w:line="20" w:lineRule="atLeast"/>
        <w:jc w:val="both"/>
        <w:rPr>
          <w:rFonts w:ascii="Arial" w:hAnsi="Arial" w:cs="Arial"/>
          <w:bCs/>
          <w:sz w:val="23"/>
          <w:szCs w:val="23"/>
          <w:lang w:val="sr-Cyrl-RS" w:eastAsia="ar-SA"/>
        </w:rPr>
      </w:pPr>
      <w:r w:rsidRPr="003935CD">
        <w:rPr>
          <w:rFonts w:ascii="Arial" w:hAnsi="Arial" w:cs="Arial"/>
          <w:bCs/>
          <w:sz w:val="23"/>
          <w:szCs w:val="23"/>
          <w:lang w:val="sr-Cyrl-RS" w:eastAsia="ar-SA"/>
        </w:rPr>
        <w:t>Предлог решења о давању сагласности на Програм о изменама Програма пословања ЈКП „Наиссус“ Ниш за 2023. годину</w:t>
      </w:r>
    </w:p>
    <w:p w:rsidR="00A07489" w:rsidRPr="003935CD" w:rsidRDefault="00A07489" w:rsidP="00A07489">
      <w:pPr>
        <w:pStyle w:val="ListParagraph"/>
        <w:numPr>
          <w:ilvl w:val="0"/>
          <w:numId w:val="2"/>
        </w:numPr>
        <w:suppressAutoHyphens/>
        <w:spacing w:after="0" w:line="20" w:lineRule="atLeast"/>
        <w:jc w:val="both"/>
        <w:rPr>
          <w:rFonts w:ascii="Arial" w:hAnsi="Arial" w:cs="Arial"/>
          <w:bCs/>
          <w:sz w:val="23"/>
          <w:szCs w:val="23"/>
          <w:lang w:val="sr-Cyrl-RS" w:eastAsia="ar-SA"/>
        </w:rPr>
      </w:pPr>
      <w:r w:rsidRPr="003935CD">
        <w:rPr>
          <w:rFonts w:ascii="Arial" w:hAnsi="Arial" w:cs="Arial"/>
          <w:bCs/>
          <w:sz w:val="23"/>
          <w:szCs w:val="23"/>
          <w:lang w:val="sr-Cyrl-RS" w:eastAsia="ar-SA"/>
        </w:rPr>
        <w:t>Предлог решења о давању сагласности на Програм о изменама Програма пословања ЈКП  „Паркинг-сервис“-Ниш за 2023. годину</w:t>
      </w:r>
    </w:p>
    <w:p w:rsidR="00A07489" w:rsidRPr="003935CD" w:rsidRDefault="00A07489" w:rsidP="00A07489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</w:p>
    <w:p w:rsidR="00A07489" w:rsidRPr="003935CD" w:rsidRDefault="00A07489" w:rsidP="00A07489">
      <w:pPr>
        <w:ind w:firstLine="720"/>
        <w:jc w:val="both"/>
        <w:rPr>
          <w:rFonts w:ascii="Arial" w:hAnsi="Arial" w:cs="Arial"/>
          <w:sz w:val="23"/>
          <w:szCs w:val="23"/>
          <w:lang w:val="sr-Cyrl-RS"/>
        </w:rPr>
      </w:pPr>
      <w:r w:rsidRPr="003935CD">
        <w:rPr>
          <w:rFonts w:ascii="Arial" w:hAnsi="Arial" w:cs="Arial"/>
          <w:sz w:val="23"/>
          <w:szCs w:val="23"/>
          <w:lang w:val="sr-Cyrl-RS"/>
        </w:rPr>
        <w:t>Предлоге наведених акта,</w:t>
      </w:r>
      <w:r w:rsidRPr="003935CD">
        <w:rPr>
          <w:rFonts w:ascii="Arial" w:hAnsi="Arial" w:cs="Arial"/>
          <w:sz w:val="23"/>
          <w:szCs w:val="23"/>
          <w:lang w:val="sr-Latn-RS"/>
        </w:rPr>
        <w:t xml:space="preserve"> </w:t>
      </w:r>
      <w:r w:rsidRPr="003935CD">
        <w:rPr>
          <w:rFonts w:ascii="Arial" w:hAnsi="Arial" w:cs="Arial"/>
          <w:sz w:val="23"/>
          <w:szCs w:val="23"/>
          <w:lang w:val="sr-Cyrl-RS"/>
        </w:rPr>
        <w:t>који Вам у прилогу достављамо, Градско веће Града Ниша је утврдило на седници одржаној дана 19.09.2023. године.</w:t>
      </w:r>
    </w:p>
    <w:p w:rsidR="00980150" w:rsidRPr="003935CD" w:rsidRDefault="00A07489" w:rsidP="00A07489">
      <w:pPr>
        <w:pStyle w:val="ListParagraph"/>
        <w:suppressAutoHyphens/>
        <w:spacing w:after="0" w:line="240" w:lineRule="auto"/>
        <w:ind w:left="0"/>
        <w:jc w:val="both"/>
        <w:rPr>
          <w:rFonts w:ascii="Arial" w:hAnsi="Arial" w:cs="Arial"/>
          <w:bCs/>
          <w:noProof/>
          <w:sz w:val="23"/>
          <w:szCs w:val="23"/>
          <w:lang w:val="sr-Cyrl-RS"/>
        </w:rPr>
      </w:pPr>
      <w:r w:rsidRPr="003935CD">
        <w:rPr>
          <w:rFonts w:ascii="Arial" w:hAnsi="Arial" w:cs="Arial"/>
          <w:sz w:val="23"/>
          <w:szCs w:val="23"/>
          <w:lang w:val="sr-Cyrl-RS"/>
        </w:rPr>
        <w:t xml:space="preserve">           Градско веће Града Ниша упућује у скупштинску процедру по хитном поступку</w:t>
      </w:r>
      <w:r w:rsidRPr="003935CD">
        <w:rPr>
          <w:rFonts w:ascii="Arial" w:hAnsi="Arial" w:cs="Arial"/>
          <w:bCs/>
          <w:noProof/>
          <w:sz w:val="23"/>
          <w:szCs w:val="23"/>
          <w:lang w:val="sr-Cyrl-RS"/>
        </w:rPr>
        <w:t>, Предлог решења о давању сагласности на Програм о изменама Програма пословања ЈКП „Наиссус“ Ниш за 2023. годину</w:t>
      </w:r>
      <w:r w:rsidR="00980150" w:rsidRPr="003935CD">
        <w:rPr>
          <w:rFonts w:ascii="Arial" w:hAnsi="Arial" w:cs="Arial"/>
          <w:bCs/>
          <w:noProof/>
          <w:sz w:val="23"/>
          <w:szCs w:val="23"/>
          <w:lang w:val="sr-Cyrl-RS"/>
        </w:rPr>
        <w:t xml:space="preserve">, како би се циљеви и задаци Предузећа ускладили са новонасталим условима пословања, односно ангажовање свих материјалних, кадровских и финансијских ресурса у циљу реализације планираних задатака у 2023 години. Услед повећаног обима посла због ширења система и потребе даљег обезбеђења континуитета активности предузећа на одржавању водоводне и канализационе мреже и извођењу радова на изградњи објеката комуналне инфраструктуре, потребно је давање сагласности оснивача на Програм о изменама програма пословања ЈКП „Наиссус“ Ниш за 2023. године, чиме се у најкраћем року обезбеђују услови Предузећу за ефикасно и ефективно обављање хитних задатака (првенствено интервентног одржавања водоводног и канализационог система услед старости и дотрајалости мреже и недовољне реализације инвестиционих активности у циљу редовног функционисања и побољшања  истог).  </w:t>
      </w:r>
    </w:p>
    <w:p w:rsidR="00980150" w:rsidRPr="003935CD" w:rsidRDefault="003935CD" w:rsidP="003935CD">
      <w:pPr>
        <w:pStyle w:val="ListParagraph"/>
        <w:suppressAutoHyphens/>
        <w:spacing w:after="0" w:line="240" w:lineRule="auto"/>
        <w:ind w:left="0" w:firstLine="720"/>
        <w:jc w:val="both"/>
        <w:rPr>
          <w:rFonts w:ascii="Arial" w:hAnsi="Arial" w:cs="Arial"/>
          <w:bCs/>
          <w:noProof/>
          <w:sz w:val="23"/>
          <w:szCs w:val="23"/>
          <w:lang w:val="sr-Cyrl-RS"/>
        </w:rPr>
      </w:pPr>
      <w:r w:rsidRPr="003935CD">
        <w:rPr>
          <w:rFonts w:ascii="Arial" w:hAnsi="Arial" w:cs="Arial"/>
          <w:sz w:val="23"/>
          <w:szCs w:val="23"/>
          <w:lang w:val="sr-Cyrl-RS"/>
        </w:rPr>
        <w:t xml:space="preserve">Градско веће Града Ниша упућује у скупштинску процедру по хитном поступку и </w:t>
      </w:r>
      <w:r w:rsidRPr="003935CD">
        <w:rPr>
          <w:rFonts w:ascii="Arial" w:hAnsi="Arial" w:cs="Arial"/>
          <w:bCs/>
          <w:noProof/>
          <w:sz w:val="23"/>
          <w:szCs w:val="23"/>
          <w:lang w:val="sr-Cyrl-RS"/>
        </w:rPr>
        <w:t>Предлог решења о давању сагласности на Програм о изменама Програма пословања ЈКП  „Паркинг-сервис“-Ниш за 2023. годину, имајући у виду</w:t>
      </w:r>
      <w:r w:rsidRPr="003935CD">
        <w:rPr>
          <w:sz w:val="23"/>
          <w:szCs w:val="23"/>
        </w:rPr>
        <w:t xml:space="preserve"> </w:t>
      </w:r>
      <w:r w:rsidRPr="003935CD">
        <w:rPr>
          <w:rFonts w:ascii="Arial" w:hAnsi="Arial" w:cs="Arial"/>
          <w:bCs/>
          <w:noProof/>
          <w:sz w:val="23"/>
          <w:szCs w:val="23"/>
          <w:lang w:val="sr-Cyrl-RS"/>
        </w:rPr>
        <w:t>да би на тај начин предузећу била омогућена набавка неопходног материјала за одржавање и обезбеђење јавног осветљења на територији града Ниша на градском и сеоском подручју и реализација радова на проширењу мреже јавног осветљења на локацији  спортског терена „Ровче“ и на простору Трга краља Александра.</w:t>
      </w:r>
    </w:p>
    <w:p w:rsidR="003935CD" w:rsidRDefault="003935CD" w:rsidP="00A07489">
      <w:pPr>
        <w:suppressAutoHyphens w:val="0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</w:p>
    <w:p w:rsidR="00A07489" w:rsidRPr="003935CD" w:rsidRDefault="00A07489" w:rsidP="00A07489">
      <w:pPr>
        <w:suppressAutoHyphens w:val="0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 xml:space="preserve">Председница </w:t>
      </w:r>
    </w:p>
    <w:p w:rsidR="00A07489" w:rsidRPr="003935CD" w:rsidRDefault="00A07489" w:rsidP="00A07489">
      <w:pPr>
        <w:suppressAutoHyphens w:val="0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>Градског већа Града Ниша</w:t>
      </w:r>
    </w:p>
    <w:p w:rsidR="00A07489" w:rsidRPr="003935CD" w:rsidRDefault="00A07489" w:rsidP="00A07489">
      <w:pPr>
        <w:suppressAutoHyphens w:val="0"/>
        <w:ind w:left="4536"/>
        <w:jc w:val="center"/>
        <w:rPr>
          <w:rFonts w:ascii="Arial" w:hAnsi="Arial" w:cs="Arial"/>
          <w:b/>
          <w:sz w:val="23"/>
          <w:szCs w:val="23"/>
          <w:lang w:val="sr-Cyrl-RS"/>
        </w:rPr>
      </w:pPr>
    </w:p>
    <w:p w:rsidR="00573D4B" w:rsidRPr="003935CD" w:rsidRDefault="00A07489" w:rsidP="003935CD">
      <w:pPr>
        <w:suppressAutoHyphens w:val="0"/>
        <w:ind w:left="4536"/>
        <w:jc w:val="center"/>
        <w:rPr>
          <w:sz w:val="23"/>
          <w:szCs w:val="23"/>
        </w:rPr>
      </w:pPr>
      <w:r w:rsidRPr="003935CD">
        <w:rPr>
          <w:rFonts w:ascii="Arial" w:hAnsi="Arial" w:cs="Arial"/>
          <w:b/>
          <w:sz w:val="23"/>
          <w:szCs w:val="23"/>
          <w:lang w:val="sr-Cyrl-RS"/>
        </w:rPr>
        <w:t xml:space="preserve"> Драгана Сотировски</w:t>
      </w:r>
    </w:p>
    <w:sectPr w:rsidR="00573D4B" w:rsidRPr="003935CD" w:rsidSect="003935CD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49FF">
      <w:r>
        <w:separator/>
      </w:r>
    </w:p>
  </w:endnote>
  <w:endnote w:type="continuationSeparator" w:id="0">
    <w:p w:rsidR="00000000" w:rsidRDefault="000F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49FF">
      <w:r>
        <w:separator/>
      </w:r>
    </w:p>
  </w:footnote>
  <w:footnote w:type="continuationSeparator" w:id="0">
    <w:p w:rsidR="00000000" w:rsidRDefault="000F4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0F49FF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D9" w:rsidRDefault="000F49FF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A0748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63308DEA" wp14:editId="58C13946">
          <wp:extent cx="585470" cy="11049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3935CD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Србија</w:t>
    </w:r>
  </w:p>
  <w:p w:rsidR="008F33E4" w:rsidRPr="008F33E4" w:rsidRDefault="003935CD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Pr="008F33E4" w:rsidRDefault="003935CD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  <w:r>
      <w:rPr>
        <w:rFonts w:ascii="Arial" w:hAnsi="Arial" w:cs="Arial"/>
        <w:b/>
        <w:lang w:val="sr-Cyrl-RS"/>
      </w:rPr>
      <w:t>ГРАДСКО ВЕЋЕ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D1BA7EA4"/>
    <w:lvl w:ilvl="0" w:tplc="AFD631F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66A6E"/>
    <w:multiLevelType w:val="hybridMultilevel"/>
    <w:tmpl w:val="BA6AF0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F2"/>
    <w:rsid w:val="000F49FF"/>
    <w:rsid w:val="003048F2"/>
    <w:rsid w:val="003935CD"/>
    <w:rsid w:val="00573D4B"/>
    <w:rsid w:val="005B09FB"/>
    <w:rsid w:val="00980150"/>
    <w:rsid w:val="00A0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89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489"/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074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89"/>
    <w:rPr>
      <w:rFonts w:ascii="Tahoma" w:eastAsia="Times New Roman" w:hAnsi="Tahoma" w:cs="Tahoma"/>
      <w:b w:val="0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89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4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489"/>
    <w:rPr>
      <w:rFonts w:ascii="Times New Roman" w:eastAsia="Times New Roman" w:hAnsi="Times New Roman" w:cs="Times New Roman"/>
      <w:b w:val="0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A0748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89"/>
    <w:rPr>
      <w:rFonts w:ascii="Tahoma" w:eastAsia="Times New Roman" w:hAnsi="Tahoma" w:cs="Tahoma"/>
      <w:b w:val="0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Brankica Vukić Paunović</cp:lastModifiedBy>
  <cp:revision>4</cp:revision>
  <dcterms:created xsi:type="dcterms:W3CDTF">2023-09-19T12:24:00Z</dcterms:created>
  <dcterms:modified xsi:type="dcterms:W3CDTF">2023-09-19T13:22:00Z</dcterms:modified>
</cp:coreProperties>
</file>